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corsair strafe rgb mk.2 led cherry mx silent?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dlaczego warto zdecydować się na zakup klawiatury Corsair strafe rgb mk.2 led cherry mx silent.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Corsair strafe rgb mk.2 led cherry mx silent - gdy szukasz perfekcyjnej klawiatury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Corsair Components, Inc. jest to amerykańskie przedsiębiorstwo specjalizujące się w produkcji pamięci RAM, obudowy chłodzenia , zestawów komputerowych, peryferii i akcesoriów komputerowych a także zasilaczy oraz wszelkiego rodzaju dodatków takich jak nowoczesne klawiatury typu c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orsair strafe rgb mk.2 led cherry mx silent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Corsair i ich produkty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Corsair jest to przedsiębiorstwo zostało założone jako Corsair Microsystems, Inc. w 1994 roku obecnie posiada siedzibę w Fremont, w stanie Kalifornia. Firma Corsair została założona przez trzech założycieli: Andy'ego Paula, Dona Libermana i Johna Beekleya. Ich produkty są obecnie dostępne na rynkach całego świata, także w Europie. Produkty jak </w:t>
      </w:r>
      <w:r>
        <w:rPr>
          <w:rFonts w:ascii="calibri" w:hAnsi="calibri" w:eastAsia="calibri" w:cs="calibri"/>
          <w:sz w:val="24"/>
          <w:szCs w:val="24"/>
          <w:b/>
        </w:rPr>
        <w:t xml:space="preserve">corsair strafe rgb mk.2 led cherry mx silent</w:t>
      </w:r>
      <w:r>
        <w:rPr>
          <w:rFonts w:ascii="calibri" w:hAnsi="calibri" w:eastAsia="calibri" w:cs="calibri"/>
          <w:sz w:val="24"/>
          <w:szCs w:val="24"/>
        </w:rPr>
        <w:t xml:space="preserve"> chętnie wybierane są przez gamingowców lub hobbystycznych graczy w gry komputerowe.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Corsair strafe rgb mk.2 led cherry mx silent - designerska klawiatura dla gamingowców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fanem ledowego designu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corsair strafe rgb mk.2 led cherry mx silent</w:t>
      </w:r>
      <w:r>
        <w:rPr>
          <w:rFonts w:ascii="calibri" w:hAnsi="calibri" w:eastAsia="calibri" w:cs="calibri"/>
          <w:sz w:val="24"/>
          <w:szCs w:val="24"/>
        </w:rPr>
        <w:t xml:space="preserve"> to z pewnością klawiatura, która pod względem estetycznym Ci się spodoba. Kilka innych hitów tego produktu? 8 MB wbudowanej pamięci a także ciche przełączniki Cherry MX Silent!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Klawiatura-Corsair-STRAFE-RGB-MK-2-LED-Cherry-MX-Silent-CH-9104113-NA-p73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2024-05-07T20:21:24+02:00</dcterms:created>
  <dcterms:modified xsi:type="dcterms:W3CDTF">2024-05-07T20:21:24+02:00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