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kamery do komputera?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kamery do komputera i dlaczego warto zdecydować się na tego typu produkty.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do komputera - gdzie je kupować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dobrej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kamery do komputera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o tym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 czego przyda się kamera w komputerze?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czasach, gdy zarówno studenci jak i uczniowie klas podstawowych oraz szkół średnich przeszli na nauczanie zdalne, co dotyczy również pracowników w wielu firm, okazuje się, iż dobrej jakości komputer jest bardzo ważnym narzędziem zarówno do nauki jak i do pracy. To właśnie w takich wypadkach mogą przydać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kamery do komputera</w:t>
      </w:r>
      <w:r>
        <w:rPr>
          <w:rFonts w:ascii="calibri" w:hAnsi="calibri" w:eastAsia="calibri" w:cs="calibri"/>
          <w:sz w:val="24"/>
          <w:szCs w:val="24"/>
        </w:rPr>
        <w:t xml:space="preserve">, które umożliwią nam branie udziału we wszelakich wideo konferencjach. Co więcej, gamerzy czy hobbyści gier komputerowych również często używają kamerek, by kontaktować się z innymi uczestnikami gry.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do komputera w Blackwhite.tv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Blackwhite.tv znajdziemy szeroki wybór wyposażenia elektronicznego. W ofercie sklepu znajdują się wyselekcjonowane produkty zarówno dla gamerów jak i dla osób pracujących na komputerze, bądź też uczących się. Jednym z produktów, na których chcemy zwrócić państwa uwagę są </w:t>
      </w:r>
      <w:r>
        <w:rPr>
          <w:rFonts w:ascii="calibri" w:hAnsi="calibri" w:eastAsia="calibri" w:cs="calibri"/>
          <w:sz w:val="24"/>
          <w:szCs w:val="24"/>
          <w:b/>
        </w:rPr>
        <w:t xml:space="preserve">kamery do komputera</w:t>
      </w:r>
      <w:r>
        <w:rPr>
          <w:rFonts w:ascii="calibri" w:hAnsi="calibri" w:eastAsia="calibri" w:cs="calibri"/>
          <w:sz w:val="24"/>
          <w:szCs w:val="24"/>
        </w:rPr>
        <w:t xml:space="preserve"> przydatne nie tylko dla pracowników i uczniów a także dla gamerów oraz osób, które pracują w internecie prowadząc konta na licznych Social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Kamery-internetowe-c15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2024-05-16T00:20:43+02:00</dcterms:created>
  <dcterms:modified xsi:type="dcterms:W3CDTF">2024-05-16T00:20:43+02:00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