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SeaSonic Focus Plus Gold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SeaSonic Focus Plus Gold to zasilacz komputerowy o mocy 650W. W tym wpisie przedstawimy Ci powody, dla których warto zaopatrzyć się właśnie w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zestaw komputerowy należy odpowiednio zasilić. W żadnym wypadku nie wolno oszczędzać na tak istotnym elemencie, jakim jest zasilacz - to od niego zależy niezawodność działania całego układu oraz ilość zużywanej energii elektrycznej. </w:t>
      </w:r>
      <w:r>
        <w:rPr>
          <w:rFonts w:ascii="calibri" w:hAnsi="calibri" w:eastAsia="calibri" w:cs="calibri"/>
          <w:sz w:val="24"/>
          <w:szCs w:val="24"/>
          <w:b/>
        </w:rPr>
        <w:t xml:space="preserve">SeaSonic Focus Plus Gold</w:t>
      </w:r>
      <w:r>
        <w:rPr>
          <w:rFonts w:ascii="calibri" w:hAnsi="calibri" w:eastAsia="calibri" w:cs="calibri"/>
          <w:sz w:val="24"/>
          <w:szCs w:val="24"/>
        </w:rPr>
        <w:t xml:space="preserve"> to model, który z pewnością zainteresuje każdego pasjonata sprzętu, także grania i podkręcania.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SeaSonic Focus Plus Gold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w obudowie?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budowy tego wyposażenia producent wykorzystał najbardziej zaawansowane technologie obecne na rynku. Pozwoliło to uzyskać sprawność spełniającą surowe wymogi certyfikatu </w:t>
      </w:r>
      <w:r>
        <w:rPr>
          <w:rFonts w:ascii="calibri" w:hAnsi="calibri" w:eastAsia="calibri" w:cs="calibri"/>
          <w:sz w:val="24"/>
          <w:szCs w:val="24"/>
          <w:b/>
        </w:rPr>
        <w:t xml:space="preserve">Gold</w:t>
      </w:r>
      <w:r>
        <w:rPr>
          <w:rFonts w:ascii="calibri" w:hAnsi="calibri" w:eastAsia="calibri" w:cs="calibri"/>
          <w:sz w:val="24"/>
          <w:szCs w:val="24"/>
        </w:rPr>
        <w:t xml:space="preserve">. Oznacza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SeaSonic Focus Plus</w:t>
      </w:r>
      <w:r>
        <w:rPr>
          <w:rFonts w:ascii="calibri" w:hAnsi="calibri" w:eastAsia="calibri" w:cs="calibri"/>
          <w:sz w:val="24"/>
          <w:szCs w:val="24"/>
        </w:rPr>
        <w:t xml:space="preserve"> nie tylko mniej się grzeje, ale także zużywa znacznie mnie energii elektrycznej.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właśnie 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Zasilacz ten cechuje się wyjątkowo cichą pracą, nawet w największym obciążeniu. Ponadto, dzięki dużemu zapasowi mocy Wasze podzespoły zawsze będą miały dostarczaną odpowiednią ilość prądu. Wyjątkiem tutaj nie są egzemplarze ani podkręcone, ani najwydajniejsze. W razie wystąpienia wyższych temperatur pracy do Waszej dyspozycji oddane również zostały różne tryby chłodzenia. Umożliwiają one nadanie priorytetu ciszy lub wydajności - wszystko w zależności od Waszych preferencji.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Zasilacz-SeaSonic-Focus-Plus-Gold-650W-SSR-650FX-p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2026-02-03T08:08:57+01:00</dcterms:created>
  <dcterms:modified xsi:type="dcterms:W3CDTF">2026-02-03T08:08:57+01:00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