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Mysz msi clutch gm11 dla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model myszy będzie idealny dla fanów gier komputerowych? Zdecydowanie mysz msi clutch gm11 z oferty katalogowej sklepu Black White TV.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Mysz - obowiązkowa dla graczy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z nas granie w gry komputerowe to doskonały sposób na spędzanie wolnego czasu. Lubimy nie tylko gry związane z rywalizacją ale także gry przygodowe. Niemniej jednak by mieć odpowiedni Fun z godzin spędzonych przed komputerem potrzebujemy dobrego wyposażenia. Wiele gier wymaga konkretnego systemu a nawet opogramowania a także słuchawek czy mikrofonów. Liczy się także dobra myszka, dzięki której nasze reakcje będą szybkie i precyzyjne. Polecamy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mysz msi clutch gm11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Mysz msi clutch gm11 - precyzyjna myszka gamingowa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przez nas model jest wersją gamingową, która posiada nowoczesne sensory optyczne Pixart PMW3325 o rozdzielczości 5000 DPI. Myszka ta to nie tylko idealne podzespoły ale także pełna możliwość personalizacji. Możemy do woli działać na ustawieniach myszy a także zmieniać podświetlenie RGB z pomocą dodatkowych klawiszy lub dedykowanej aplikacji. Warto również wspomnieć, iż myszka posiada przełączniki OMRON, których trwałość wynosi ponad 10 milionów kliknięć. </w:t>
      </w:r>
      <w:r>
        <w:rPr>
          <w:rFonts w:ascii="calibri" w:hAnsi="calibri" w:eastAsia="calibri" w:cs="calibri"/>
          <w:sz w:val="24"/>
          <w:szCs w:val="24"/>
          <w:b/>
        </w:rPr>
        <w:t xml:space="preserve">Mysz msi clutch gm11</w:t>
      </w:r>
      <w:r>
        <w:rPr>
          <w:rFonts w:ascii="calibri" w:hAnsi="calibri" w:eastAsia="calibri" w:cs="calibri"/>
          <w:sz w:val="24"/>
          <w:szCs w:val="24"/>
        </w:rPr>
        <w:t xml:space="preserve"> o nowoczesnym designie, dostępna jest w sklepie internetowym Black White TV. Wystarczy zamówić ją online by cieszyć się jej właściwościami.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Mysz-MSI-Clutch-GM11-p87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2026-04-09T05:25:17+02:00</dcterms:created>
  <dcterms:modified xsi:type="dcterms:W3CDTF">2026-04-09T05:25:17+02:00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